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07DC" w14:textId="77777777" w:rsidR="009D7B41" w:rsidRDefault="00000000">
      <w:pPr>
        <w:spacing w:after="0" w:line="259" w:lineRule="auto"/>
        <w:ind w:left="1971" w:firstLine="0"/>
        <w:jc w:val="left"/>
      </w:pPr>
      <w:r>
        <w:rPr>
          <w:sz w:val="22"/>
        </w:rPr>
        <w:t xml:space="preserve"> </w:t>
      </w:r>
    </w:p>
    <w:p w14:paraId="06323427" w14:textId="0FFF80D6" w:rsidR="009D7B41" w:rsidRDefault="00B505C8">
      <w:pPr>
        <w:spacing w:after="54" w:line="259" w:lineRule="auto"/>
        <w:ind w:left="358" w:firstLine="0"/>
        <w:jc w:val="center"/>
      </w:pPr>
      <w:r>
        <w:rPr>
          <w:b/>
          <w:sz w:val="24"/>
        </w:rPr>
        <w:t>Марина Ивановна</w:t>
      </w:r>
    </w:p>
    <w:p w14:paraId="4F077C9C" w14:textId="03B0EB6B" w:rsidR="009D7B41" w:rsidRDefault="00000000">
      <w:pPr>
        <w:spacing w:after="0" w:line="259" w:lineRule="auto"/>
        <w:ind w:left="351" w:firstLine="0"/>
        <w:jc w:val="center"/>
      </w:pPr>
      <w:r>
        <w:t>+</w:t>
      </w:r>
      <w:r w:rsidR="00DB0374">
        <w:t>375 29 33 33 333</w:t>
      </w:r>
      <w:r>
        <w:rPr>
          <w:u w:val="single" w:color="000000"/>
        </w:rPr>
        <w:t xml:space="preserve"> mail@gmail.com</w:t>
      </w:r>
      <w:r>
        <w:t xml:space="preserve"> </w:t>
      </w:r>
    </w:p>
    <w:p w14:paraId="51927CED" w14:textId="0ADEBA07" w:rsidR="00DB0374" w:rsidRPr="00DB0374" w:rsidRDefault="00DB0374">
      <w:pPr>
        <w:spacing w:after="0" w:line="259" w:lineRule="auto"/>
        <w:ind w:left="351" w:firstLine="0"/>
        <w:jc w:val="center"/>
        <w:rPr>
          <w:b/>
          <w:bCs/>
        </w:rPr>
      </w:pPr>
      <w:r w:rsidRPr="00DB0374">
        <w:rPr>
          <w:b/>
          <w:bCs/>
        </w:rPr>
        <w:t>Врач-</w:t>
      </w:r>
      <w:r>
        <w:rPr>
          <w:b/>
          <w:bCs/>
        </w:rPr>
        <w:t>лаборант</w:t>
      </w:r>
      <w:r w:rsidRPr="00DB0374">
        <w:rPr>
          <w:b/>
          <w:bCs/>
        </w:rPr>
        <w:t>. Минск</w:t>
      </w:r>
    </w:p>
    <w:p w14:paraId="6D443F3B" w14:textId="77777777" w:rsidR="009D7B41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6E3AB1CB" w14:textId="6B927AE3" w:rsidR="009D7B41" w:rsidRDefault="00000000">
      <w:pPr>
        <w:ind w:left="370"/>
      </w:pPr>
      <w:r>
        <w:t>Медицинский консультант с опытом работы врача-</w:t>
      </w:r>
      <w:r w:rsidR="00DB0374">
        <w:t>лаборанта</w:t>
      </w:r>
      <w:r>
        <w:t xml:space="preserve"> (4 года) и преподавателя кафедры в медицинском университете (3 года). Умею проводить аналитическую работу с медицинской информацией, а также сотрудничать с лидерами мнений в необходимой терапевтической области. </w:t>
      </w:r>
    </w:p>
    <w:p w14:paraId="5CC3A038" w14:textId="77777777" w:rsidR="009D7B41" w:rsidRDefault="00000000">
      <w:pPr>
        <w:spacing w:after="16" w:line="259" w:lineRule="auto"/>
        <w:ind w:left="360" w:firstLine="0"/>
        <w:jc w:val="left"/>
      </w:pPr>
      <w:r>
        <w:rPr>
          <w:b/>
        </w:rPr>
        <w:t xml:space="preserve"> </w:t>
      </w:r>
    </w:p>
    <w:p w14:paraId="57E67EB3" w14:textId="77777777" w:rsidR="009D7B41" w:rsidRDefault="00000000">
      <w:pPr>
        <w:spacing w:after="0" w:line="259" w:lineRule="auto"/>
        <w:ind w:left="355"/>
        <w:jc w:val="left"/>
      </w:pPr>
      <w:r>
        <w:rPr>
          <w:b/>
          <w:u w:val="single" w:color="000000"/>
        </w:rPr>
        <w:t>Релевантные навыки:</w:t>
      </w:r>
      <w:r>
        <w:rPr>
          <w:b/>
        </w:rPr>
        <w:t xml:space="preserve"> </w:t>
      </w:r>
    </w:p>
    <w:p w14:paraId="40978A9E" w14:textId="77777777" w:rsidR="009D7B41" w:rsidRDefault="00000000">
      <w:pPr>
        <w:pStyle w:val="1"/>
        <w:ind w:left="355"/>
      </w:pPr>
      <w:r>
        <w:t xml:space="preserve">Научная и аналитическая работа </w:t>
      </w:r>
    </w:p>
    <w:p w14:paraId="10ADB754" w14:textId="77777777" w:rsidR="009D7B41" w:rsidRDefault="00000000">
      <w:pPr>
        <w:numPr>
          <w:ilvl w:val="0"/>
          <w:numId w:val="1"/>
        </w:numPr>
        <w:spacing w:after="36"/>
        <w:ind w:hanging="285"/>
      </w:pPr>
      <w:r>
        <w:t xml:space="preserve">Проанализировала более X тысяч биопсий в условиях ограниченного времени (на 100% выше годовой нормы). Характер диагностического материала – опухоли различных локализаций. </w:t>
      </w:r>
    </w:p>
    <w:p w14:paraId="735EC284" w14:textId="77777777" w:rsidR="009D7B41" w:rsidRDefault="00000000">
      <w:pPr>
        <w:numPr>
          <w:ilvl w:val="0"/>
          <w:numId w:val="1"/>
        </w:numPr>
        <w:spacing w:after="36"/>
        <w:ind w:hanging="285"/>
      </w:pPr>
      <w:r>
        <w:t xml:space="preserve">Проводила макроскопическое и микроскопическое описание и детальный анализ тканевых образцов согласно международным стандартам. </w:t>
      </w:r>
    </w:p>
    <w:p w14:paraId="15593A37" w14:textId="77777777" w:rsidR="009D7B41" w:rsidRDefault="00000000">
      <w:pPr>
        <w:numPr>
          <w:ilvl w:val="0"/>
          <w:numId w:val="1"/>
        </w:numPr>
        <w:spacing w:after="35"/>
        <w:ind w:hanging="285"/>
      </w:pPr>
      <w:r>
        <w:t xml:space="preserve">Изучила более 100 историй болезни пациентов и различных видов медицинской документации с целью определения танатогенеза. </w:t>
      </w:r>
    </w:p>
    <w:p w14:paraId="1B1B17FD" w14:textId="77777777" w:rsidR="009D7B41" w:rsidRDefault="00000000">
      <w:pPr>
        <w:numPr>
          <w:ilvl w:val="0"/>
          <w:numId w:val="1"/>
        </w:numPr>
        <w:ind w:hanging="285"/>
      </w:pPr>
      <w:r>
        <w:t xml:space="preserve">Регулярно работала с базами данных </w:t>
      </w:r>
      <w:proofErr w:type="spellStart"/>
      <w:r>
        <w:t>PubMed</w:t>
      </w:r>
      <w:proofErr w:type="spellEnd"/>
      <w:r>
        <w:t xml:space="preserve">, ClinicalTrials.gov, Google </w:t>
      </w:r>
      <w:proofErr w:type="spellStart"/>
      <w:r>
        <w:t>Scholar</w:t>
      </w:r>
      <w:proofErr w:type="spellEnd"/>
      <w:r>
        <w:t xml:space="preserve"> и др.  </w:t>
      </w:r>
    </w:p>
    <w:p w14:paraId="79740DBD" w14:textId="77777777" w:rsidR="009D7B41" w:rsidRDefault="00000000">
      <w:pPr>
        <w:spacing w:after="22" w:line="259" w:lineRule="auto"/>
        <w:ind w:left="360" w:firstLine="0"/>
        <w:jc w:val="left"/>
      </w:pPr>
      <w:r>
        <w:t xml:space="preserve"> </w:t>
      </w:r>
    </w:p>
    <w:p w14:paraId="743FFAC7" w14:textId="77777777" w:rsidR="009D7B41" w:rsidRDefault="00000000">
      <w:pPr>
        <w:pStyle w:val="1"/>
        <w:ind w:left="355"/>
      </w:pPr>
      <w:r>
        <w:t xml:space="preserve">Обучение и развитие  </w:t>
      </w:r>
    </w:p>
    <w:p w14:paraId="55848C84" w14:textId="77777777" w:rsidR="009D7B41" w:rsidRDefault="00000000">
      <w:pPr>
        <w:numPr>
          <w:ilvl w:val="0"/>
          <w:numId w:val="2"/>
        </w:numPr>
        <w:spacing w:after="30"/>
        <w:ind w:hanging="360"/>
      </w:pPr>
      <w:r>
        <w:t xml:space="preserve">Обучила более 300 русских и иностранных студентов медицинского университета, 85% которых сдали экзамен по предмету на «Хорошо» и выше. </w:t>
      </w:r>
    </w:p>
    <w:p w14:paraId="590F9744" w14:textId="77777777" w:rsidR="009D7B41" w:rsidRDefault="00000000">
      <w:pPr>
        <w:numPr>
          <w:ilvl w:val="0"/>
          <w:numId w:val="2"/>
        </w:numPr>
        <w:spacing w:after="30"/>
        <w:ind w:hanging="360"/>
      </w:pPr>
      <w:r>
        <w:t xml:space="preserve">Подготовила 50+ презентаций на английском и русском языках с целью обучения студентов медицинского университета. </w:t>
      </w:r>
    </w:p>
    <w:p w14:paraId="462AFA72" w14:textId="77777777" w:rsidR="009D7B41" w:rsidRDefault="00000000">
      <w:pPr>
        <w:numPr>
          <w:ilvl w:val="0"/>
          <w:numId w:val="2"/>
        </w:numPr>
        <w:ind w:hanging="360"/>
      </w:pPr>
      <w:r>
        <w:t xml:space="preserve">Провела более 250 семинарских занятий, 50+ из которых на английском языке. </w:t>
      </w:r>
    </w:p>
    <w:p w14:paraId="79D6D315" w14:textId="77777777" w:rsidR="009D7B41" w:rsidRDefault="00000000">
      <w:pPr>
        <w:numPr>
          <w:ilvl w:val="0"/>
          <w:numId w:val="2"/>
        </w:numPr>
        <w:ind w:hanging="360"/>
      </w:pPr>
      <w:r>
        <w:t xml:space="preserve">Инициировала создание электронной библиотеки иностранной медицинской литературы для сотрудников больницы с целью оптимизации работы. </w:t>
      </w:r>
    </w:p>
    <w:p w14:paraId="416CCD81" w14:textId="717F6DAA" w:rsidR="009D7B41" w:rsidRDefault="00000000">
      <w:pPr>
        <w:spacing w:after="16" w:line="259" w:lineRule="auto"/>
        <w:ind w:left="360" w:firstLine="0"/>
        <w:jc w:val="left"/>
      </w:pPr>
      <w:r>
        <w:t xml:space="preserve"> </w:t>
      </w:r>
    </w:p>
    <w:p w14:paraId="0614B7E4" w14:textId="77777777" w:rsidR="009D7B41" w:rsidRDefault="00000000">
      <w:pPr>
        <w:pStyle w:val="1"/>
        <w:ind w:left="355"/>
      </w:pPr>
      <w:r>
        <w:t xml:space="preserve">Коммуникативные навыки </w:t>
      </w:r>
    </w:p>
    <w:p w14:paraId="63DF5A20" w14:textId="77777777" w:rsidR="009D7B41" w:rsidRDefault="00000000">
      <w:pPr>
        <w:numPr>
          <w:ilvl w:val="0"/>
          <w:numId w:val="3"/>
        </w:numPr>
        <w:spacing w:after="30"/>
        <w:ind w:hanging="285"/>
      </w:pPr>
      <w:r>
        <w:t xml:space="preserve">Наладила взаимодействие с врачами других профильных отделений в рамках сложных клинических случаев с целью правильной постановки диагнозов. </w:t>
      </w:r>
    </w:p>
    <w:p w14:paraId="0A917597" w14:textId="77777777" w:rsidR="009D7B41" w:rsidRDefault="00000000">
      <w:pPr>
        <w:numPr>
          <w:ilvl w:val="0"/>
          <w:numId w:val="3"/>
        </w:numPr>
        <w:spacing w:after="31"/>
        <w:ind w:hanging="285"/>
      </w:pPr>
      <w:r>
        <w:t xml:space="preserve">Оптимизировала процесс диагностики </w:t>
      </w:r>
      <w:proofErr w:type="spellStart"/>
      <w:r>
        <w:t>трепанобиопсий</w:t>
      </w:r>
      <w:proofErr w:type="spellEnd"/>
      <w:r>
        <w:t xml:space="preserve"> предстательной железы впервые на базе клиники А, выполнила более 50 исследований.  </w:t>
      </w:r>
    </w:p>
    <w:p w14:paraId="0958CDEB" w14:textId="77777777" w:rsidR="009D7B41" w:rsidRDefault="00000000">
      <w:pPr>
        <w:numPr>
          <w:ilvl w:val="0"/>
          <w:numId w:val="3"/>
        </w:numPr>
        <w:ind w:hanging="285"/>
      </w:pPr>
      <w:r>
        <w:t xml:space="preserve">Организовала процесс макро- и микроскопической диагностики опухолей молочной железы.  </w:t>
      </w:r>
    </w:p>
    <w:p w14:paraId="2EE05C5B" w14:textId="77777777" w:rsidR="009D7B41" w:rsidRDefault="00000000">
      <w:pPr>
        <w:numPr>
          <w:ilvl w:val="0"/>
          <w:numId w:val="3"/>
        </w:numPr>
        <w:ind w:hanging="285"/>
      </w:pPr>
      <w:r>
        <w:t xml:space="preserve">Выступала на 10+ профильных конференциях в России и за рубежом  </w:t>
      </w:r>
    </w:p>
    <w:p w14:paraId="7043DA6F" w14:textId="77777777" w:rsidR="009D7B41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761FCA2F" w14:textId="77777777" w:rsidR="009D7B41" w:rsidRDefault="00000000">
      <w:pPr>
        <w:spacing w:after="0" w:line="259" w:lineRule="auto"/>
        <w:ind w:left="355"/>
        <w:jc w:val="left"/>
      </w:pPr>
      <w:r>
        <w:rPr>
          <w:b/>
          <w:u w:val="single" w:color="000000"/>
        </w:rPr>
        <w:t>Опыт работы</w:t>
      </w:r>
      <w:r>
        <w:rPr>
          <w:b/>
        </w:rPr>
        <w:t xml:space="preserve"> </w:t>
      </w:r>
    </w:p>
    <w:tbl>
      <w:tblPr>
        <w:tblStyle w:val="TableGrid"/>
        <w:tblW w:w="5293" w:type="dxa"/>
        <w:tblInd w:w="360" w:type="dxa"/>
        <w:tblLook w:val="04A0" w:firstRow="1" w:lastRow="0" w:firstColumn="1" w:lastColumn="0" w:noHBand="0" w:noVBand="1"/>
      </w:tblPr>
      <w:tblGrid>
        <w:gridCol w:w="2411"/>
        <w:gridCol w:w="2882"/>
      </w:tblGrid>
      <w:tr w:rsidR="009D7B41" w14:paraId="5675F078" w14:textId="77777777">
        <w:trPr>
          <w:trHeight w:val="53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C9C62A3" w14:textId="77777777" w:rsidR="009D7B41" w:rsidRDefault="00000000">
            <w:pPr>
              <w:spacing w:after="1" w:line="259" w:lineRule="auto"/>
              <w:ind w:left="111" w:firstLine="0"/>
              <w:jc w:val="left"/>
            </w:pPr>
            <w:r>
              <w:t xml:space="preserve">01.2020 </w:t>
            </w:r>
            <w:proofErr w:type="gramStart"/>
            <w:r>
              <w:t>–  по</w:t>
            </w:r>
            <w:proofErr w:type="gramEnd"/>
            <w:r>
              <w:t xml:space="preserve"> </w:t>
            </w:r>
            <w:proofErr w:type="spellStart"/>
            <w:r>
              <w:t>н.в</w:t>
            </w:r>
            <w:proofErr w:type="spellEnd"/>
            <w:r>
              <w:t xml:space="preserve">. </w:t>
            </w:r>
          </w:p>
          <w:p w14:paraId="5680E0E7" w14:textId="77777777" w:rsidR="009D7B41" w:rsidRDefault="00000000">
            <w:pPr>
              <w:spacing w:after="0" w:line="259" w:lineRule="auto"/>
              <w:ind w:left="111" w:firstLine="0"/>
              <w:jc w:val="left"/>
            </w:pPr>
            <w:proofErr w:type="spellStart"/>
            <w:r>
              <w:t>Ростов</w:t>
            </w:r>
            <w:proofErr w:type="spellEnd"/>
            <w:r>
              <w:t xml:space="preserve">, Россия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940E805" w14:textId="6D814415" w:rsidR="009D7B41" w:rsidRDefault="00000000">
            <w:pPr>
              <w:spacing w:after="1" w:line="259" w:lineRule="auto"/>
              <w:ind w:left="5" w:firstLine="0"/>
              <w:jc w:val="left"/>
            </w:pPr>
            <w:r>
              <w:rPr>
                <w:b/>
              </w:rPr>
              <w:t xml:space="preserve">Врач- </w:t>
            </w:r>
          </w:p>
          <w:p w14:paraId="3A11C316" w14:textId="77777777" w:rsidR="009D7B41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Клиническая больница А </w:t>
            </w:r>
          </w:p>
        </w:tc>
      </w:tr>
      <w:tr w:rsidR="009D7B41" w14:paraId="522052C8" w14:textId="77777777">
        <w:trPr>
          <w:trHeight w:val="59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596FE65" w14:textId="77777777" w:rsidR="009D7B41" w:rsidRDefault="00000000">
            <w:pPr>
              <w:spacing w:after="0" w:line="259" w:lineRule="auto"/>
              <w:ind w:left="111" w:firstLine="0"/>
              <w:jc w:val="left"/>
            </w:pPr>
            <w:r>
              <w:t xml:space="preserve">09.2017 – 12.2020 </w:t>
            </w:r>
          </w:p>
          <w:p w14:paraId="0CAA1128" w14:textId="77777777" w:rsidR="009D7B41" w:rsidRDefault="00000000">
            <w:pPr>
              <w:spacing w:after="0" w:line="259" w:lineRule="auto"/>
              <w:ind w:left="111" w:firstLine="0"/>
              <w:jc w:val="left"/>
            </w:pPr>
            <w:proofErr w:type="spellStart"/>
            <w:r>
              <w:t>Ростов</w:t>
            </w:r>
            <w:proofErr w:type="spellEnd"/>
            <w:r>
              <w:t xml:space="preserve">, Россия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4B61C6B" w14:textId="77777777" w:rsidR="00DB0374" w:rsidRDefault="00000000" w:rsidP="00DB0374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Врач-</w:t>
            </w:r>
          </w:p>
          <w:p w14:paraId="66D69BB5" w14:textId="79BF2332" w:rsidR="009D7B41" w:rsidRDefault="00000000" w:rsidP="00DB0374">
            <w:pPr>
              <w:spacing w:after="0" w:line="259" w:lineRule="auto"/>
              <w:ind w:left="5" w:firstLine="0"/>
              <w:jc w:val="left"/>
            </w:pPr>
            <w:r>
              <w:t xml:space="preserve">Клинический диспансер Б </w:t>
            </w:r>
          </w:p>
        </w:tc>
      </w:tr>
      <w:tr w:rsidR="009D7B41" w14:paraId="25F3B419" w14:textId="77777777">
        <w:trPr>
          <w:trHeight w:val="109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D14AF4E" w14:textId="77777777" w:rsidR="009D7B41" w:rsidRDefault="00000000">
            <w:pPr>
              <w:spacing w:after="246" w:line="259" w:lineRule="auto"/>
              <w:ind w:left="111" w:firstLine="0"/>
              <w:jc w:val="left"/>
            </w:pPr>
            <w:r>
              <w:t xml:space="preserve">09.2017 – 07.2020 </w:t>
            </w:r>
          </w:p>
          <w:p w14:paraId="5D960559" w14:textId="77777777" w:rsidR="009D7B41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F580225" w14:textId="77777777" w:rsidR="009D7B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Образование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E5724F9" w14:textId="77777777" w:rsidR="009D7B41" w:rsidRDefault="00000000">
            <w:pPr>
              <w:spacing w:after="1" w:line="259" w:lineRule="auto"/>
              <w:ind w:left="5" w:firstLine="0"/>
              <w:jc w:val="left"/>
            </w:pPr>
            <w:r>
              <w:rPr>
                <w:b/>
              </w:rPr>
              <w:t xml:space="preserve">Преподаватель кафедры </w:t>
            </w:r>
          </w:p>
          <w:p w14:paraId="00325501" w14:textId="77777777" w:rsidR="009D7B41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Университет А </w:t>
            </w:r>
          </w:p>
        </w:tc>
      </w:tr>
      <w:tr w:rsidR="009D7B41" w14:paraId="17A07367" w14:textId="77777777">
        <w:trPr>
          <w:trHeight w:val="50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150E76C" w14:textId="77777777" w:rsidR="009D7B41" w:rsidRDefault="00000000">
            <w:pPr>
              <w:spacing w:after="1" w:line="259" w:lineRule="auto"/>
              <w:ind w:left="111" w:firstLine="0"/>
              <w:jc w:val="left"/>
            </w:pPr>
            <w:r>
              <w:t xml:space="preserve">2009 – 2016  </w:t>
            </w:r>
          </w:p>
          <w:p w14:paraId="67CACEE8" w14:textId="77777777" w:rsidR="009D7B41" w:rsidRDefault="00000000">
            <w:pPr>
              <w:spacing w:after="0" w:line="259" w:lineRule="auto"/>
              <w:ind w:left="111" w:firstLine="0"/>
              <w:jc w:val="left"/>
            </w:pPr>
            <w:proofErr w:type="spellStart"/>
            <w:r>
              <w:t>Ростов</w:t>
            </w:r>
            <w:proofErr w:type="spellEnd"/>
            <w:r>
              <w:t xml:space="preserve">, Россия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A708EB8" w14:textId="77777777" w:rsidR="009D7B41" w:rsidRDefault="00000000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 xml:space="preserve">Университет А </w:t>
            </w:r>
          </w:p>
          <w:p w14:paraId="7B200D05" w14:textId="77777777" w:rsidR="009D7B41" w:rsidRDefault="00000000">
            <w:pPr>
              <w:spacing w:after="0" w:line="259" w:lineRule="auto"/>
              <w:ind w:left="0" w:firstLine="0"/>
            </w:pPr>
            <w:r>
              <w:t xml:space="preserve">Специальность «Лечебное дело» </w:t>
            </w:r>
          </w:p>
        </w:tc>
      </w:tr>
    </w:tbl>
    <w:p w14:paraId="0177F031" w14:textId="77777777" w:rsidR="009D7B41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71463CFF" w14:textId="77777777" w:rsidR="009D7B41" w:rsidRDefault="00000000">
      <w:pPr>
        <w:spacing w:after="0" w:line="259" w:lineRule="auto"/>
        <w:ind w:left="355"/>
        <w:jc w:val="left"/>
      </w:pPr>
      <w:r>
        <w:rPr>
          <w:b/>
          <w:u w:val="single" w:color="000000"/>
        </w:rPr>
        <w:t>Дополнительная информация</w:t>
      </w:r>
      <w:r>
        <w:rPr>
          <w:b/>
        </w:rPr>
        <w:t xml:space="preserve"> </w:t>
      </w:r>
    </w:p>
    <w:p w14:paraId="587B7B41" w14:textId="77777777" w:rsidR="00DB0374" w:rsidRDefault="00000000" w:rsidP="00DB0374">
      <w:pPr>
        <w:ind w:left="370"/>
      </w:pPr>
      <w:r>
        <w:t xml:space="preserve">Курсы: </w:t>
      </w:r>
      <w:r w:rsidR="00DB0374">
        <w:t>обучение/обучение/обучение/</w:t>
      </w:r>
    </w:p>
    <w:p w14:paraId="67F99C9A" w14:textId="694A0A56" w:rsidR="009D7B41" w:rsidRDefault="00000000" w:rsidP="00DB0374">
      <w:pPr>
        <w:ind w:left="370"/>
      </w:pPr>
      <w:r>
        <w:t xml:space="preserve">Иностранные языки: Английский (B2), Испанский (B2 </w:t>
      </w:r>
    </w:p>
    <w:sectPr w:rsidR="009D7B41" w:rsidSect="00DB0374">
      <w:pgSz w:w="11905" w:h="16840"/>
      <w:pgMar w:top="709" w:right="841" w:bottom="1440" w:left="1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12ADF"/>
    <w:multiLevelType w:val="hybridMultilevel"/>
    <w:tmpl w:val="B3FC68DE"/>
    <w:lvl w:ilvl="0" w:tplc="7870E3B2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C872E6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2A680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2E7B0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49C4C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84532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03316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642D44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8F654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74798F"/>
    <w:multiLevelType w:val="hybridMultilevel"/>
    <w:tmpl w:val="5D889FD4"/>
    <w:lvl w:ilvl="0" w:tplc="00563A6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6CB41C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EA8FA6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A05DAE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F6E738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A5216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A63B76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CE7456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F81624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A6703C"/>
    <w:multiLevelType w:val="hybridMultilevel"/>
    <w:tmpl w:val="F38CD1FC"/>
    <w:lvl w:ilvl="0" w:tplc="6CA43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4C47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18E5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8E8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4E2F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CAAC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4CE5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45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EBB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3382817">
    <w:abstractNumId w:val="1"/>
  </w:num>
  <w:num w:numId="2" w16cid:durableId="955675506">
    <w:abstractNumId w:val="2"/>
  </w:num>
  <w:num w:numId="3" w16cid:durableId="187021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41"/>
    <w:rsid w:val="00907418"/>
    <w:rsid w:val="009D7B41"/>
    <w:rsid w:val="00B505C8"/>
    <w:rsid w:val="00B927D9"/>
    <w:rsid w:val="00D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F15E"/>
  <w15:docId w15:val="{4910A64C-C404-4239-8261-24ABA7F6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36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2"/>
      <w:ind w:left="37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Vesta Shevtsova</cp:lastModifiedBy>
  <cp:revision>2</cp:revision>
  <dcterms:created xsi:type="dcterms:W3CDTF">2024-12-20T16:39:00Z</dcterms:created>
  <dcterms:modified xsi:type="dcterms:W3CDTF">2024-12-20T16:39:00Z</dcterms:modified>
</cp:coreProperties>
</file>